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BEC5" w14:textId="77777777" w:rsidR="00D27D45" w:rsidRDefault="0099538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DE22EF" wp14:editId="3FEEE86A">
                <wp:simplePos x="0" y="0"/>
                <wp:positionH relativeFrom="column">
                  <wp:posOffset>2146300</wp:posOffset>
                </wp:positionH>
                <wp:positionV relativeFrom="paragraph">
                  <wp:posOffset>133350</wp:posOffset>
                </wp:positionV>
                <wp:extent cx="1847850" cy="127000"/>
                <wp:effectExtent l="0" t="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27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9458CC" id="Rectangle 1" o:spid="_x0000_s1026" style="position:absolute;margin-left:169pt;margin-top:10.5pt;width:145.5pt;height:1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" fillcolor="white [3212]" strokecolor="white [3212]" strokeweight="1pt"/>
            </w:pict>
          </mc:Fallback>
        </mc:AlternateContent>
      </w:r>
      <w:r w:rsidR="009B5E55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B57102F" wp14:editId="6614C792">
            <wp:simplePos x="0" y="0"/>
            <wp:positionH relativeFrom="margin">
              <wp:posOffset>2124075</wp:posOffset>
            </wp:positionH>
            <wp:positionV relativeFrom="paragraph">
              <wp:posOffset>-638175</wp:posOffset>
            </wp:positionV>
            <wp:extent cx="1709420" cy="1077756"/>
            <wp:effectExtent l="0" t="0" r="5080" b="8255"/>
            <wp:wrapNone/>
            <wp:docPr id="4" name="Picture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077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66482" w14:textId="77777777" w:rsidR="009B5E55" w:rsidRDefault="009B5E55" w:rsidP="00C9559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F0A9A02" w14:textId="30EDD41B" w:rsidR="00C9559F" w:rsidRPr="00E25C19" w:rsidRDefault="00E25C19" w:rsidP="00C9559F">
      <w:pPr>
        <w:jc w:val="right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July 7</w:t>
      </w:r>
      <w:r w:rsidRPr="00E25C19">
        <w:rPr>
          <w:rFonts w:cstheme="minorHAnsi"/>
          <w:sz w:val="24"/>
          <w:szCs w:val="24"/>
          <w:vertAlign w:val="superscript"/>
        </w:rPr>
        <w:t>th</w:t>
      </w:r>
      <w:r w:rsidRPr="00E25C19">
        <w:rPr>
          <w:rFonts w:cstheme="minorHAnsi"/>
          <w:sz w:val="24"/>
          <w:szCs w:val="24"/>
        </w:rPr>
        <w:t xml:space="preserve"> 2025</w:t>
      </w:r>
    </w:p>
    <w:p w14:paraId="44C2FCD8" w14:textId="77777777" w:rsidR="00235730" w:rsidRPr="00E25C19" w:rsidRDefault="00C9559F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Dear Parents/Guardians,</w:t>
      </w:r>
    </w:p>
    <w:p w14:paraId="076AB434" w14:textId="77777777" w:rsidR="00235730" w:rsidRPr="00E25C19" w:rsidRDefault="00235730" w:rsidP="00417AB8">
      <w:pPr>
        <w:jc w:val="center"/>
        <w:rPr>
          <w:rFonts w:cstheme="minorHAnsi"/>
          <w:sz w:val="24"/>
          <w:szCs w:val="24"/>
        </w:rPr>
      </w:pPr>
    </w:p>
    <w:p w14:paraId="7F44B345" w14:textId="77777777" w:rsidR="00F81B5F" w:rsidRDefault="00C97FC7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As part of your child’s education at St. Johns Primary School, we promote personal wellbeing and development </w:t>
      </w:r>
      <w:r w:rsidR="00F9746A" w:rsidRPr="00E25C19">
        <w:rPr>
          <w:rFonts w:cstheme="minorHAnsi"/>
          <w:sz w:val="24"/>
          <w:szCs w:val="24"/>
        </w:rPr>
        <w:t xml:space="preserve">through </w:t>
      </w:r>
      <w:r w:rsidR="00F81B5F">
        <w:rPr>
          <w:rFonts w:cstheme="minorHAnsi"/>
          <w:sz w:val="24"/>
          <w:szCs w:val="24"/>
        </w:rPr>
        <w:t>our</w:t>
      </w:r>
      <w:r w:rsidR="00F9746A" w:rsidRPr="00E25C19">
        <w:rPr>
          <w:rFonts w:cstheme="minorHAnsi"/>
          <w:sz w:val="24"/>
          <w:szCs w:val="24"/>
        </w:rPr>
        <w:t xml:space="preserve"> Personal, Social, Health and Citizens Education (PSHCE). </w:t>
      </w:r>
    </w:p>
    <w:p w14:paraId="238FD82E" w14:textId="49F96280" w:rsidR="002819E7" w:rsidRPr="00E25C19" w:rsidRDefault="00F9746A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PSHE</w:t>
      </w:r>
      <w:r w:rsidR="00D27D45" w:rsidRPr="00E25C19">
        <w:rPr>
          <w:rFonts w:cstheme="minorHAnsi"/>
          <w:sz w:val="24"/>
          <w:szCs w:val="24"/>
        </w:rPr>
        <w:t xml:space="preserve"> is the curriculum subject that gives the children </w:t>
      </w:r>
      <w:r w:rsidRPr="00E25C19">
        <w:rPr>
          <w:rFonts w:cstheme="minorHAnsi"/>
          <w:sz w:val="24"/>
          <w:szCs w:val="24"/>
        </w:rPr>
        <w:t xml:space="preserve">the knowledge, understanding, attitudes and practical </w:t>
      </w:r>
      <w:r w:rsidR="00D27D45" w:rsidRPr="00E25C19">
        <w:rPr>
          <w:rFonts w:cstheme="minorHAnsi"/>
          <w:sz w:val="24"/>
          <w:szCs w:val="24"/>
        </w:rPr>
        <w:t xml:space="preserve">skills to live safe, healthy, productive lives and meet their full potential.  </w:t>
      </w:r>
      <w:r w:rsidRPr="00E25C19">
        <w:rPr>
          <w:rFonts w:cstheme="minorHAnsi"/>
          <w:sz w:val="24"/>
          <w:szCs w:val="24"/>
        </w:rPr>
        <w:t xml:space="preserve">   </w:t>
      </w:r>
    </w:p>
    <w:p w14:paraId="55A91ADD" w14:textId="77777777" w:rsidR="00F81B5F" w:rsidRDefault="00F81B5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 St. John’s, we follow t</w:t>
      </w:r>
      <w:r w:rsidR="00E25C19" w:rsidRPr="00E25C19">
        <w:rPr>
          <w:rFonts w:cstheme="minorHAnsi"/>
          <w:sz w:val="24"/>
          <w:szCs w:val="24"/>
        </w:rPr>
        <w:t xml:space="preserve">he Jigsaw PSHE sex and relationship education unit of work </w:t>
      </w:r>
      <w:r>
        <w:rPr>
          <w:rFonts w:cstheme="minorHAnsi"/>
          <w:sz w:val="24"/>
          <w:szCs w:val="24"/>
        </w:rPr>
        <w:t xml:space="preserve">which </w:t>
      </w:r>
      <w:r w:rsidR="00E25C19" w:rsidRPr="00E25C19">
        <w:rPr>
          <w:rFonts w:cstheme="minorHAnsi"/>
          <w:sz w:val="24"/>
          <w:szCs w:val="24"/>
        </w:rPr>
        <w:t xml:space="preserve">aims to give children their entitlement to information about relationships, puberty and human reproduction, appropriate to their ages and stages of development. </w:t>
      </w:r>
    </w:p>
    <w:p w14:paraId="4EF08F43" w14:textId="77777777" w:rsidR="00F81B5F" w:rsidRDefault="00E25C19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It is treated in a matter-of-fact manner to allay embarrassment and fear. We do not believe it is controversial. It is flexible enough for a school to ensure that the material fits its ethos and values. There is a strong safeguarding element to Changing Me – the unit of work that teaches sex and relationship education. </w:t>
      </w:r>
    </w:p>
    <w:p w14:paraId="63F599F6" w14:textId="327D0E1D" w:rsidR="00F81B5F" w:rsidRDefault="003402A2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The</w:t>
      </w:r>
      <w:r w:rsidR="00A67237" w:rsidRPr="00E25C19">
        <w:rPr>
          <w:rFonts w:cstheme="minorHAnsi"/>
          <w:sz w:val="24"/>
          <w:szCs w:val="24"/>
        </w:rPr>
        <w:t xml:space="preserve"> Department for Education </w:t>
      </w:r>
      <w:r w:rsidR="00F81B5F">
        <w:rPr>
          <w:rFonts w:cstheme="minorHAnsi"/>
          <w:sz w:val="24"/>
          <w:szCs w:val="24"/>
        </w:rPr>
        <w:t>has made</w:t>
      </w:r>
      <w:r w:rsidR="00A67237" w:rsidRPr="00E25C19">
        <w:rPr>
          <w:rFonts w:cstheme="minorHAnsi"/>
          <w:sz w:val="24"/>
          <w:szCs w:val="24"/>
        </w:rPr>
        <w:t xml:space="preserve"> Relationships Sex Education </w:t>
      </w:r>
      <w:r w:rsidR="008E3461" w:rsidRPr="00E25C19">
        <w:rPr>
          <w:rFonts w:cstheme="minorHAnsi"/>
          <w:sz w:val="24"/>
          <w:szCs w:val="24"/>
        </w:rPr>
        <w:t>and Health Educ</w:t>
      </w:r>
      <w:r w:rsidRPr="00E25C19">
        <w:rPr>
          <w:rFonts w:cstheme="minorHAnsi"/>
          <w:sz w:val="24"/>
          <w:szCs w:val="24"/>
        </w:rPr>
        <w:t xml:space="preserve">ation compulsory in all schools. </w:t>
      </w:r>
      <w:r w:rsidR="005A22CA" w:rsidRPr="00E25C19">
        <w:rPr>
          <w:rFonts w:cstheme="minorHAnsi"/>
          <w:sz w:val="24"/>
          <w:szCs w:val="24"/>
        </w:rPr>
        <w:t>Relationship Education is statutory for all primary schools</w:t>
      </w:r>
      <w:r w:rsidR="00F81B5F">
        <w:rPr>
          <w:rFonts w:cstheme="minorHAnsi"/>
          <w:sz w:val="24"/>
          <w:szCs w:val="24"/>
        </w:rPr>
        <w:t xml:space="preserve"> and part of the curriculum</w:t>
      </w:r>
      <w:r w:rsidR="005A22CA" w:rsidRPr="00E25C19">
        <w:rPr>
          <w:rFonts w:cstheme="minorHAnsi"/>
          <w:sz w:val="24"/>
          <w:szCs w:val="24"/>
        </w:rPr>
        <w:t xml:space="preserve">. </w:t>
      </w:r>
    </w:p>
    <w:p w14:paraId="20A66D8D" w14:textId="505EE7F6" w:rsidR="009A5DA7" w:rsidRPr="00E25C19" w:rsidRDefault="008E3461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The new guidance focuses on healthy relationships and keeping children safe in the modern world. It also covers a range of topics relating to</w:t>
      </w:r>
      <w:r w:rsidR="005A22CA" w:rsidRPr="00E25C19">
        <w:rPr>
          <w:rFonts w:cstheme="minorHAnsi"/>
          <w:sz w:val="24"/>
          <w:szCs w:val="24"/>
        </w:rPr>
        <w:t xml:space="preserve"> physical wellbeing, me</w:t>
      </w:r>
      <w:r w:rsidRPr="00E25C19">
        <w:rPr>
          <w:rFonts w:cstheme="minorHAnsi"/>
          <w:sz w:val="24"/>
          <w:szCs w:val="24"/>
        </w:rPr>
        <w:t>ntal wellbeing and safeguarding.</w:t>
      </w:r>
      <w:r w:rsidR="009A5DA7" w:rsidRPr="00E25C19">
        <w:rPr>
          <w:rFonts w:cstheme="minorHAnsi"/>
          <w:sz w:val="24"/>
          <w:szCs w:val="24"/>
        </w:rPr>
        <w:t xml:space="preserve"> </w:t>
      </w:r>
      <w:r w:rsidR="00417AB8" w:rsidRPr="00E25C19">
        <w:rPr>
          <w:rFonts w:cstheme="minorHAnsi"/>
          <w:sz w:val="24"/>
          <w:szCs w:val="24"/>
        </w:rPr>
        <w:t>Our current Sex and Relationship Education policy and unit of work can be viewed on the school website: Parents&gt; Policies.</w:t>
      </w:r>
    </w:p>
    <w:p w14:paraId="75F64988" w14:textId="77777777" w:rsidR="00E25C19" w:rsidRPr="00E25C19" w:rsidRDefault="00E25C19" w:rsidP="00F81B5F">
      <w:pPr>
        <w:spacing w:after="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There are four main aims for teaching SRE within the context of Primary School PSHE (Personal, </w:t>
      </w:r>
    </w:p>
    <w:p w14:paraId="046FCAE4" w14:textId="77777777" w:rsidR="00E25C19" w:rsidRPr="00E25C19" w:rsidRDefault="00E25C19" w:rsidP="00F81B5F">
      <w:pPr>
        <w:spacing w:after="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Social, Health and Economic) Education:</w:t>
      </w:r>
    </w:p>
    <w:p w14:paraId="27939DAF" w14:textId="2C7DF0B6" w:rsidR="00E25C19" w:rsidRPr="00E25C19" w:rsidRDefault="00E25C19" w:rsidP="00F81B5F">
      <w:pPr>
        <w:spacing w:after="0"/>
        <w:ind w:left="72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• To enable young people to understand and respect their bodies, and be able to cope with the </w:t>
      </w:r>
      <w:proofErr w:type="gramStart"/>
      <w:r w:rsidRPr="00E25C19">
        <w:rPr>
          <w:rFonts w:cstheme="minorHAnsi"/>
          <w:sz w:val="24"/>
          <w:szCs w:val="24"/>
        </w:rPr>
        <w:t>changes</w:t>
      </w:r>
      <w:proofErr w:type="gramEnd"/>
      <w:r w:rsidRPr="00E25C19">
        <w:rPr>
          <w:rFonts w:cstheme="minorHAnsi"/>
          <w:sz w:val="24"/>
          <w:szCs w:val="24"/>
        </w:rPr>
        <w:t xml:space="preserve"> puberty brings, without fear or confusion</w:t>
      </w:r>
    </w:p>
    <w:p w14:paraId="75CD61BB" w14:textId="76884E01" w:rsidR="00E25C19" w:rsidRPr="00E25C19" w:rsidRDefault="00E25C19" w:rsidP="00F81B5F">
      <w:pPr>
        <w:spacing w:after="0"/>
        <w:ind w:left="72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• To help young people develop positive and healthy relationships appropriate to their age, development, etc. (respect for self and others)</w:t>
      </w:r>
    </w:p>
    <w:p w14:paraId="0993D751" w14:textId="66257F09" w:rsidR="00E25C19" w:rsidRPr="00E25C19" w:rsidRDefault="00E25C19" w:rsidP="00F81B5F">
      <w:pPr>
        <w:spacing w:after="0"/>
        <w:ind w:left="72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• To support young people to have positive self-esteem and body image, and to understand the influences and pressures around them </w:t>
      </w:r>
    </w:p>
    <w:p w14:paraId="2B5E3CF3" w14:textId="77777777" w:rsidR="00E25C19" w:rsidRDefault="00E25C19" w:rsidP="00F81B5F">
      <w:pPr>
        <w:ind w:left="72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• To empower them to be safe and safeguarded</w:t>
      </w:r>
    </w:p>
    <w:p w14:paraId="522D8541" w14:textId="6C1674BA" w:rsidR="008E3461" w:rsidRDefault="002D48EF" w:rsidP="00E25C19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We are therefore informing our parents and guardians of the delivery of the Relationships topic in term 2 of the summer term. </w:t>
      </w:r>
      <w:r w:rsidR="008E3461" w:rsidRPr="00E25C19">
        <w:rPr>
          <w:rFonts w:cstheme="minorHAnsi"/>
          <w:sz w:val="24"/>
          <w:szCs w:val="24"/>
        </w:rPr>
        <w:t xml:space="preserve">All sessions will be age appropriate and meet the needs </w:t>
      </w:r>
      <w:r w:rsidR="005A22CA" w:rsidRPr="00E25C19">
        <w:rPr>
          <w:rFonts w:cstheme="minorHAnsi"/>
          <w:sz w:val="24"/>
          <w:szCs w:val="24"/>
        </w:rPr>
        <w:t>of all pupils in the class</w:t>
      </w:r>
      <w:r w:rsidR="00F81B5F">
        <w:rPr>
          <w:rFonts w:cstheme="minorHAnsi"/>
          <w:sz w:val="24"/>
          <w:szCs w:val="24"/>
        </w:rPr>
        <w:t>. Each year group’s focus will be:</w:t>
      </w:r>
    </w:p>
    <w:p w14:paraId="0B536D4B" w14:textId="77777777" w:rsidR="00E25C19" w:rsidRPr="00F81B5F" w:rsidRDefault="00E25C19" w:rsidP="00E25C19">
      <w:pPr>
        <w:rPr>
          <w:rFonts w:cstheme="minorHAnsi"/>
          <w:sz w:val="24"/>
          <w:szCs w:val="24"/>
        </w:rPr>
      </w:pPr>
      <w:r w:rsidRPr="00F81B5F">
        <w:rPr>
          <w:rFonts w:cstheme="minorHAnsi"/>
          <w:color w:val="FF0000"/>
          <w:sz w:val="24"/>
          <w:szCs w:val="24"/>
        </w:rPr>
        <w:lastRenderedPageBreak/>
        <w:t xml:space="preserve">Foundation Growing up: </w:t>
      </w:r>
      <w:r w:rsidRPr="00F81B5F">
        <w:rPr>
          <w:rFonts w:cstheme="minorHAnsi"/>
          <w:sz w:val="24"/>
          <w:szCs w:val="24"/>
        </w:rPr>
        <w:t>how we have changed since we were babies</w:t>
      </w:r>
    </w:p>
    <w:p w14:paraId="1A948C1F" w14:textId="4DDBBF9D" w:rsidR="00E25C19" w:rsidRPr="00E25C19" w:rsidRDefault="00E25C19" w:rsidP="00E25C19">
      <w:pPr>
        <w:rPr>
          <w:rFonts w:cstheme="minorHAnsi"/>
          <w:sz w:val="24"/>
          <w:szCs w:val="24"/>
        </w:rPr>
      </w:pPr>
      <w:r w:rsidRPr="00F81B5F">
        <w:rPr>
          <w:rFonts w:cstheme="minorHAnsi"/>
          <w:color w:val="00B0F0"/>
          <w:sz w:val="24"/>
          <w:szCs w:val="24"/>
        </w:rPr>
        <w:t>Year 1</w:t>
      </w:r>
      <w:r w:rsidR="00F81B5F" w:rsidRPr="00F81B5F">
        <w:rPr>
          <w:rFonts w:cstheme="minorHAnsi"/>
          <w:color w:val="00B0F0"/>
          <w:sz w:val="24"/>
          <w:szCs w:val="24"/>
        </w:rPr>
        <w:t xml:space="preserve">: </w:t>
      </w:r>
      <w:r w:rsidRPr="00F81B5F">
        <w:rPr>
          <w:rFonts w:cstheme="minorHAnsi"/>
          <w:sz w:val="24"/>
          <w:szCs w:val="24"/>
        </w:rPr>
        <w:t>Boys’</w:t>
      </w:r>
      <w:r w:rsidRPr="00E25C19">
        <w:rPr>
          <w:rFonts w:cstheme="minorHAnsi"/>
          <w:sz w:val="24"/>
          <w:szCs w:val="24"/>
        </w:rPr>
        <w:t xml:space="preserve"> and girls’ bodies; body parts </w:t>
      </w:r>
    </w:p>
    <w:p w14:paraId="04F680A2" w14:textId="28A103FC" w:rsidR="00E25C19" w:rsidRPr="00E25C19" w:rsidRDefault="00E25C19" w:rsidP="00E25C19">
      <w:pPr>
        <w:rPr>
          <w:rFonts w:cstheme="minorHAnsi"/>
          <w:sz w:val="24"/>
          <w:szCs w:val="24"/>
        </w:rPr>
      </w:pPr>
      <w:r w:rsidRPr="00001AD7">
        <w:rPr>
          <w:rFonts w:cstheme="minorHAnsi"/>
          <w:color w:val="00B050"/>
          <w:sz w:val="24"/>
          <w:szCs w:val="24"/>
        </w:rPr>
        <w:t>Year 2</w:t>
      </w:r>
      <w:r w:rsidR="00F81B5F" w:rsidRPr="00001AD7">
        <w:rPr>
          <w:rFonts w:cstheme="minorHAnsi"/>
          <w:color w:val="00B050"/>
          <w:sz w:val="24"/>
          <w:szCs w:val="24"/>
        </w:rPr>
        <w:t>:</w:t>
      </w:r>
      <w:r w:rsidRPr="00001AD7">
        <w:rPr>
          <w:rFonts w:cstheme="minorHAnsi"/>
          <w:color w:val="00B050"/>
          <w:sz w:val="24"/>
          <w:szCs w:val="24"/>
        </w:rPr>
        <w:t xml:space="preserve"> </w:t>
      </w:r>
      <w:r w:rsidRPr="00E25C19">
        <w:rPr>
          <w:rFonts w:cstheme="minorHAnsi"/>
          <w:sz w:val="24"/>
          <w:szCs w:val="24"/>
        </w:rPr>
        <w:t>Boys’ and girls’ bodies; body parts and respecting privacy (which parts of the body are private and why this is)</w:t>
      </w:r>
    </w:p>
    <w:p w14:paraId="7FB17AB3" w14:textId="4422A3D4" w:rsidR="00E25C19" w:rsidRPr="00E25C19" w:rsidRDefault="00E25C19" w:rsidP="00E25C19">
      <w:pPr>
        <w:rPr>
          <w:rFonts w:cstheme="minorHAnsi"/>
          <w:sz w:val="24"/>
          <w:szCs w:val="24"/>
        </w:rPr>
      </w:pPr>
      <w:r w:rsidRPr="00001AD7">
        <w:rPr>
          <w:rFonts w:cstheme="minorHAnsi"/>
          <w:color w:val="7030A0"/>
          <w:sz w:val="24"/>
          <w:szCs w:val="24"/>
        </w:rPr>
        <w:t>Year 3</w:t>
      </w:r>
      <w:r w:rsidR="00F81B5F" w:rsidRPr="00001AD7">
        <w:rPr>
          <w:rFonts w:cstheme="minorHAnsi"/>
          <w:color w:val="7030A0"/>
          <w:sz w:val="24"/>
          <w:szCs w:val="24"/>
        </w:rPr>
        <w:t>:</w:t>
      </w:r>
      <w:r w:rsidRPr="00001AD7">
        <w:rPr>
          <w:rFonts w:cstheme="minorHAnsi"/>
          <w:color w:val="7030A0"/>
          <w:sz w:val="24"/>
          <w:szCs w:val="24"/>
        </w:rPr>
        <w:t xml:space="preserve"> </w:t>
      </w:r>
      <w:r w:rsidRPr="00E25C19">
        <w:rPr>
          <w:rFonts w:cstheme="minorHAnsi"/>
          <w:sz w:val="24"/>
          <w:szCs w:val="24"/>
        </w:rPr>
        <w:t>How babies grow and how boys’ and girls’ bodies change as they grow older</w:t>
      </w:r>
    </w:p>
    <w:p w14:paraId="56BD198A" w14:textId="7FF3C837" w:rsidR="00E25C19" w:rsidRPr="00E25C19" w:rsidRDefault="00E25C19" w:rsidP="00E25C19">
      <w:pPr>
        <w:rPr>
          <w:rFonts w:cstheme="minorHAnsi"/>
          <w:sz w:val="24"/>
          <w:szCs w:val="24"/>
        </w:rPr>
      </w:pPr>
      <w:r w:rsidRPr="00001AD7">
        <w:rPr>
          <w:rFonts w:cstheme="minorHAnsi"/>
          <w:color w:val="FF6600"/>
          <w:sz w:val="24"/>
          <w:szCs w:val="24"/>
        </w:rPr>
        <w:t>Year 4</w:t>
      </w:r>
      <w:r w:rsidR="00F81B5F" w:rsidRPr="00001AD7">
        <w:rPr>
          <w:rFonts w:cstheme="minorHAnsi"/>
          <w:color w:val="FF6600"/>
          <w:sz w:val="24"/>
          <w:szCs w:val="24"/>
        </w:rPr>
        <w:t>:</w:t>
      </w:r>
      <w:r w:rsidRPr="00E25C19">
        <w:rPr>
          <w:rFonts w:cstheme="minorHAnsi"/>
          <w:sz w:val="24"/>
          <w:szCs w:val="24"/>
        </w:rPr>
        <w:t xml:space="preserve"> Internal and external reproductive body parts, body changes in girls and menstruation</w:t>
      </w:r>
    </w:p>
    <w:p w14:paraId="2F89AE5B" w14:textId="4654DBC5" w:rsidR="00E25C19" w:rsidRPr="00E25C19" w:rsidRDefault="00E25C19" w:rsidP="00E25C19">
      <w:pPr>
        <w:rPr>
          <w:rFonts w:cstheme="minorHAnsi"/>
          <w:sz w:val="24"/>
          <w:szCs w:val="24"/>
        </w:rPr>
      </w:pPr>
      <w:r w:rsidRPr="00001AD7">
        <w:rPr>
          <w:rFonts w:cstheme="minorHAnsi"/>
          <w:color w:val="0000CC"/>
          <w:sz w:val="24"/>
          <w:szCs w:val="24"/>
        </w:rPr>
        <w:t>Year 5</w:t>
      </w:r>
      <w:r w:rsidR="00F81B5F" w:rsidRPr="00001AD7">
        <w:rPr>
          <w:rFonts w:cstheme="minorHAnsi"/>
          <w:color w:val="0000CC"/>
          <w:sz w:val="24"/>
          <w:szCs w:val="24"/>
        </w:rPr>
        <w:t>:</w:t>
      </w:r>
      <w:r w:rsidRPr="00001AD7">
        <w:rPr>
          <w:rFonts w:cstheme="minorHAnsi"/>
          <w:color w:val="0070C0"/>
          <w:sz w:val="24"/>
          <w:szCs w:val="24"/>
        </w:rPr>
        <w:t xml:space="preserve"> </w:t>
      </w:r>
      <w:r w:rsidRPr="00E25C19">
        <w:rPr>
          <w:rFonts w:cstheme="minorHAnsi"/>
          <w:sz w:val="24"/>
          <w:szCs w:val="24"/>
        </w:rPr>
        <w:t>Puberty for boys and girls, and conception</w:t>
      </w:r>
    </w:p>
    <w:p w14:paraId="4FF2B020" w14:textId="407FDCB9" w:rsidR="00E25C19" w:rsidRPr="00E25C19" w:rsidRDefault="00E25C19" w:rsidP="00E25C19">
      <w:pPr>
        <w:rPr>
          <w:rFonts w:cstheme="minorHAnsi"/>
          <w:sz w:val="24"/>
          <w:szCs w:val="24"/>
        </w:rPr>
      </w:pPr>
      <w:r w:rsidRPr="00001AD7">
        <w:rPr>
          <w:rFonts w:cstheme="minorHAnsi"/>
          <w:color w:val="FF00FF"/>
          <w:sz w:val="24"/>
          <w:szCs w:val="24"/>
        </w:rPr>
        <w:t>Year 6</w:t>
      </w:r>
      <w:r w:rsidR="00F81B5F" w:rsidRPr="00001AD7">
        <w:rPr>
          <w:rFonts w:cstheme="minorHAnsi"/>
          <w:color w:val="FF00FF"/>
          <w:sz w:val="24"/>
          <w:szCs w:val="24"/>
        </w:rPr>
        <w:t>:</w:t>
      </w:r>
      <w:r w:rsidRPr="00E25C19">
        <w:rPr>
          <w:rFonts w:cstheme="minorHAnsi"/>
          <w:sz w:val="24"/>
          <w:szCs w:val="24"/>
        </w:rPr>
        <w:t xml:space="preserve"> Puberty for boys and girls and understanding conception to birth of a baby</w:t>
      </w:r>
    </w:p>
    <w:p w14:paraId="2C5B9803" w14:textId="77777777" w:rsidR="00E25C19" w:rsidRPr="00E25C19" w:rsidRDefault="00E25C19" w:rsidP="00F81B5F">
      <w:pPr>
        <w:spacing w:after="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All lessons are taught using simple, child-friendly language and pictures, which help children </w:t>
      </w:r>
    </w:p>
    <w:p w14:paraId="2B30906C" w14:textId="49C4F964" w:rsidR="00E25C19" w:rsidRDefault="00E25C19" w:rsidP="00F81B5F">
      <w:pPr>
        <w:spacing w:after="0"/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>understand changes more effectively.</w:t>
      </w:r>
    </w:p>
    <w:p w14:paraId="24A05E47" w14:textId="77777777" w:rsidR="00F81B5F" w:rsidRPr="00E25C19" w:rsidRDefault="00F81B5F" w:rsidP="00F81B5F">
      <w:pPr>
        <w:spacing w:after="0"/>
        <w:rPr>
          <w:rFonts w:cstheme="minorHAnsi"/>
          <w:sz w:val="24"/>
          <w:szCs w:val="24"/>
        </w:rPr>
      </w:pPr>
    </w:p>
    <w:p w14:paraId="2C9C6E6C" w14:textId="1D2441F7" w:rsidR="002D48EF" w:rsidRPr="00E25C19" w:rsidRDefault="00F6606E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PSHE is </w:t>
      </w:r>
      <w:r w:rsidR="00DA1399" w:rsidRPr="00E25C19">
        <w:rPr>
          <w:rFonts w:cstheme="minorHAnsi"/>
          <w:sz w:val="24"/>
          <w:szCs w:val="24"/>
        </w:rPr>
        <w:t>monitored and reviewed regularly by staff and the governing body. All PSHE teaching take</w:t>
      </w:r>
      <w:r w:rsidR="003402A2" w:rsidRPr="00E25C19">
        <w:rPr>
          <w:rFonts w:cstheme="minorHAnsi"/>
          <w:sz w:val="24"/>
          <w:szCs w:val="24"/>
        </w:rPr>
        <w:t>s</w:t>
      </w:r>
      <w:r w:rsidR="00DA1399" w:rsidRPr="00E25C19">
        <w:rPr>
          <w:rFonts w:cstheme="minorHAnsi"/>
          <w:sz w:val="24"/>
          <w:szCs w:val="24"/>
        </w:rPr>
        <w:t xml:space="preserve"> place in a safe learning environment and is underpinned by our school </w:t>
      </w:r>
      <w:r w:rsidR="003402A2" w:rsidRPr="00E25C19">
        <w:rPr>
          <w:rFonts w:cstheme="minorHAnsi"/>
          <w:sz w:val="24"/>
          <w:szCs w:val="24"/>
        </w:rPr>
        <w:t xml:space="preserve">Christian </w:t>
      </w:r>
      <w:r w:rsidR="00DA1399" w:rsidRPr="00E25C19">
        <w:rPr>
          <w:rFonts w:cstheme="minorHAnsi"/>
          <w:sz w:val="24"/>
          <w:szCs w:val="24"/>
        </w:rPr>
        <w:t xml:space="preserve">ethos and values. </w:t>
      </w:r>
      <w:r w:rsidR="005A22CA" w:rsidRPr="00E25C19">
        <w:rPr>
          <w:rFonts w:cstheme="minorHAnsi"/>
          <w:sz w:val="24"/>
          <w:szCs w:val="24"/>
        </w:rPr>
        <w:t xml:space="preserve">A variety of opportunities will be provided for pupils to ask questions to further their understanding and to find out more about what affects them personally. </w:t>
      </w:r>
    </w:p>
    <w:p w14:paraId="0844E394" w14:textId="77777777" w:rsidR="00A67237" w:rsidRPr="00E25C19" w:rsidRDefault="00A67237">
      <w:pPr>
        <w:rPr>
          <w:rFonts w:cstheme="minorHAnsi"/>
          <w:sz w:val="24"/>
          <w:szCs w:val="24"/>
        </w:rPr>
      </w:pPr>
      <w:r w:rsidRPr="00E25C19">
        <w:rPr>
          <w:rFonts w:cstheme="minorHAnsi"/>
          <w:sz w:val="24"/>
          <w:szCs w:val="24"/>
        </w:rPr>
        <w:t xml:space="preserve">Yours sincerely </w:t>
      </w:r>
    </w:p>
    <w:p w14:paraId="5B8D0BEB" w14:textId="452AE519" w:rsidR="00417AB8" w:rsidRPr="00F81B5F" w:rsidRDefault="00F81B5F">
      <w:pPr>
        <w:rPr>
          <w:rFonts w:ascii="Lucida Handwriting" w:hAnsi="Lucida Handwriting" w:cstheme="minorHAnsi"/>
          <w:sz w:val="36"/>
          <w:szCs w:val="36"/>
        </w:rPr>
      </w:pPr>
      <w:proofErr w:type="spellStart"/>
      <w:proofErr w:type="gramStart"/>
      <w:r>
        <w:rPr>
          <w:rFonts w:ascii="Lucida Handwriting" w:hAnsi="Lucida Handwriting" w:cstheme="minorHAnsi"/>
          <w:sz w:val="36"/>
          <w:szCs w:val="36"/>
        </w:rPr>
        <w:t>J.Waring</w:t>
      </w:r>
      <w:proofErr w:type="spellEnd"/>
      <w:proofErr w:type="gramEnd"/>
    </w:p>
    <w:p w14:paraId="4D0F148E" w14:textId="1D37A573" w:rsidR="00F6606E" w:rsidRPr="00F81B5F" w:rsidRDefault="009B5E55">
      <w:pPr>
        <w:rPr>
          <w:rFonts w:cstheme="minorHAnsi"/>
          <w:sz w:val="24"/>
          <w:szCs w:val="24"/>
        </w:rPr>
      </w:pPr>
      <w:r w:rsidRPr="00F81B5F">
        <w:rPr>
          <w:rFonts w:cstheme="minorHAns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639067A" wp14:editId="14BA5961">
            <wp:simplePos x="0" y="0"/>
            <wp:positionH relativeFrom="column">
              <wp:posOffset>438150</wp:posOffset>
            </wp:positionH>
            <wp:positionV relativeFrom="paragraph">
              <wp:posOffset>6407785</wp:posOffset>
            </wp:positionV>
            <wp:extent cx="5219700" cy="1076325"/>
            <wp:effectExtent l="0" t="0" r="0" b="9525"/>
            <wp:wrapNone/>
            <wp:docPr id="3" name="Picture 3" descr="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B5F">
        <w:rPr>
          <w:rFonts w:cstheme="minorHAnsi"/>
          <w:noProof/>
          <w:lang w:val="en-GB" w:eastAsia="en-GB"/>
        </w:rPr>
        <w:t>Mrs Waring</w:t>
      </w:r>
    </w:p>
    <w:p w14:paraId="569471C9" w14:textId="77777777" w:rsidR="00417AB8" w:rsidRPr="00F81B5F" w:rsidRDefault="00B94D96">
      <w:pPr>
        <w:rPr>
          <w:rFonts w:cstheme="minorHAnsi"/>
          <w:sz w:val="24"/>
          <w:szCs w:val="24"/>
        </w:rPr>
      </w:pPr>
      <w:r w:rsidRPr="00F81B5F">
        <w:rPr>
          <w:rFonts w:cstheme="minorHAnsi"/>
          <w:sz w:val="24"/>
          <w:szCs w:val="24"/>
        </w:rPr>
        <w:t>Assistant Head T</w:t>
      </w:r>
      <w:r w:rsidR="00417AB8" w:rsidRPr="00F81B5F">
        <w:rPr>
          <w:rFonts w:cstheme="minorHAnsi"/>
          <w:sz w:val="24"/>
          <w:szCs w:val="24"/>
        </w:rPr>
        <w:t xml:space="preserve">eacher </w:t>
      </w:r>
    </w:p>
    <w:sectPr w:rsidR="00417AB8" w:rsidRPr="00F81B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FC7"/>
    <w:rsid w:val="00001AD7"/>
    <w:rsid w:val="00235730"/>
    <w:rsid w:val="002819E7"/>
    <w:rsid w:val="002D48EF"/>
    <w:rsid w:val="002E5B73"/>
    <w:rsid w:val="003402A2"/>
    <w:rsid w:val="003F3AD3"/>
    <w:rsid w:val="00417AB8"/>
    <w:rsid w:val="005A22CA"/>
    <w:rsid w:val="008E3461"/>
    <w:rsid w:val="00995380"/>
    <w:rsid w:val="009A5DA7"/>
    <w:rsid w:val="009B5E55"/>
    <w:rsid w:val="009D0B0F"/>
    <w:rsid w:val="00A67237"/>
    <w:rsid w:val="00B94D96"/>
    <w:rsid w:val="00C9559F"/>
    <w:rsid w:val="00C97FC7"/>
    <w:rsid w:val="00D27D45"/>
    <w:rsid w:val="00DA1399"/>
    <w:rsid w:val="00E25C19"/>
    <w:rsid w:val="00F6606E"/>
    <w:rsid w:val="00F81B5F"/>
    <w:rsid w:val="00F9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A29E"/>
  <w15:chartTrackingRefBased/>
  <w15:docId w15:val="{C85AB593-A279-40D6-B750-16CB9A6E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Leisha Skates</dc:creator>
  <cp:keywords/>
  <dc:description/>
  <cp:lastModifiedBy>Jemma Waring</cp:lastModifiedBy>
  <cp:revision>2</cp:revision>
  <dcterms:created xsi:type="dcterms:W3CDTF">2025-07-07T15:32:00Z</dcterms:created>
  <dcterms:modified xsi:type="dcterms:W3CDTF">2025-07-07T15:32:00Z</dcterms:modified>
</cp:coreProperties>
</file>